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237" w:rsidRPr="006F390C" w:rsidRDefault="00C64237">
      <w:pPr>
        <w:rPr>
          <w:lang w:val="en-US"/>
        </w:rPr>
      </w:pPr>
    </w:p>
    <w:p w:rsidR="006F390C" w:rsidRDefault="009A7210" w:rsidP="006F390C">
      <w:pPr>
        <w:jc w:val="center"/>
        <w:rPr>
          <w:rFonts w:ascii="GHEA Grapalat" w:hAnsi="GHEA Grapalat"/>
          <w:b/>
          <w:i/>
          <w:sz w:val="28"/>
          <w:szCs w:val="28"/>
          <w:lang w:val="en-US"/>
        </w:rPr>
      </w:pPr>
      <w:r>
        <w:rPr>
          <w:rFonts w:ascii="GHEA Grapalat" w:hAnsi="GHEA Grapalat"/>
          <w:b/>
          <w:i/>
          <w:sz w:val="28"/>
          <w:szCs w:val="28"/>
          <w:lang w:val="en-US"/>
        </w:rPr>
        <w:t>ԻՆԴԻԿԱՏՈՐՆԵՐ</w:t>
      </w:r>
    </w:p>
    <w:tbl>
      <w:tblPr>
        <w:tblStyle w:val="a3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2835"/>
        <w:gridCol w:w="2410"/>
        <w:gridCol w:w="1417"/>
        <w:gridCol w:w="2268"/>
      </w:tblGrid>
      <w:tr w:rsidR="00CE4371" w:rsidRPr="006F390C" w:rsidTr="00CE4371">
        <w:tc>
          <w:tcPr>
            <w:tcW w:w="1135" w:type="dxa"/>
          </w:tcPr>
          <w:p w:rsidR="00CE4371" w:rsidRPr="006F390C" w:rsidRDefault="00CE4371" w:rsidP="006F390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F390C">
              <w:rPr>
                <w:rFonts w:ascii="GHEA Grapalat" w:hAnsi="GHEA Grapalat"/>
                <w:sz w:val="20"/>
                <w:szCs w:val="20"/>
                <w:lang w:val="en-US"/>
              </w:rPr>
              <w:t>Չափաբաժնի</w:t>
            </w:r>
            <w:proofErr w:type="spellEnd"/>
            <w:r w:rsidRPr="006F390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F390C">
              <w:rPr>
                <w:rFonts w:ascii="GHEA Grapalat" w:hAnsi="GHEA Grapalat"/>
                <w:sz w:val="20"/>
                <w:szCs w:val="20"/>
                <w:lang w:val="en-US"/>
              </w:rPr>
              <w:t>համարը</w:t>
            </w:r>
            <w:proofErr w:type="spellEnd"/>
          </w:p>
        </w:tc>
        <w:tc>
          <w:tcPr>
            <w:tcW w:w="2835" w:type="dxa"/>
          </w:tcPr>
          <w:p w:rsidR="00CE4371" w:rsidRPr="006F390C" w:rsidRDefault="00CE4371" w:rsidP="006F390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F390C">
              <w:rPr>
                <w:rFonts w:ascii="GHEA Grapalat" w:hAnsi="GHEA Grapalat"/>
                <w:sz w:val="20"/>
                <w:szCs w:val="20"/>
                <w:lang w:val="en-US"/>
              </w:rPr>
              <w:t>Անվանումը</w:t>
            </w:r>
            <w:proofErr w:type="spellEnd"/>
          </w:p>
        </w:tc>
        <w:tc>
          <w:tcPr>
            <w:tcW w:w="2410" w:type="dxa"/>
          </w:tcPr>
          <w:p w:rsidR="00CE4371" w:rsidRPr="006F390C" w:rsidRDefault="00CE4371" w:rsidP="006F390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Տեխնիական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բնութագիրը</w:t>
            </w:r>
            <w:proofErr w:type="spellEnd"/>
          </w:p>
        </w:tc>
        <w:tc>
          <w:tcPr>
            <w:tcW w:w="1417" w:type="dxa"/>
          </w:tcPr>
          <w:p w:rsidR="00CE4371" w:rsidRPr="006F390C" w:rsidRDefault="00CE4371" w:rsidP="006F390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F390C">
              <w:rPr>
                <w:rFonts w:ascii="GHEA Grapalat" w:hAnsi="GHEA Grapalat"/>
                <w:sz w:val="20"/>
                <w:szCs w:val="20"/>
                <w:lang w:val="en-US"/>
              </w:rPr>
              <w:t>Չափման</w:t>
            </w:r>
            <w:proofErr w:type="spellEnd"/>
            <w:r w:rsidRPr="006F390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F390C">
              <w:rPr>
                <w:rFonts w:ascii="GHEA Grapalat" w:hAnsi="GHEA Grapalat"/>
                <w:sz w:val="20"/>
                <w:szCs w:val="20"/>
                <w:lang w:val="en-US"/>
              </w:rPr>
              <w:t>միավորը</w:t>
            </w:r>
            <w:proofErr w:type="spellEnd"/>
          </w:p>
        </w:tc>
        <w:tc>
          <w:tcPr>
            <w:tcW w:w="2268" w:type="dxa"/>
          </w:tcPr>
          <w:p w:rsidR="00CE4371" w:rsidRPr="006F390C" w:rsidRDefault="00CE4371" w:rsidP="006F390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F390C">
              <w:rPr>
                <w:rFonts w:ascii="GHEA Grapalat" w:hAnsi="GHEA Grapalat"/>
                <w:sz w:val="20"/>
                <w:szCs w:val="20"/>
                <w:lang w:val="en-US"/>
              </w:rPr>
              <w:t>Քանակը</w:t>
            </w:r>
            <w:proofErr w:type="spellEnd"/>
            <w:r w:rsidRPr="006F390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</w:tc>
      </w:tr>
      <w:tr w:rsidR="009A7210" w:rsidRPr="006F390C" w:rsidTr="000C42B2">
        <w:tc>
          <w:tcPr>
            <w:tcW w:w="1135" w:type="dxa"/>
            <w:vAlign w:val="center"/>
          </w:tcPr>
          <w:p w:rsidR="009A7210" w:rsidRPr="006F390C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/>
                <w:sz w:val="18"/>
                <w:szCs w:val="18"/>
                <w:lang w:val="hy-AM"/>
              </w:rPr>
              <w:t>Ֆենոլֆտալեին</w:t>
            </w:r>
          </w:p>
        </w:tc>
        <w:tc>
          <w:tcPr>
            <w:tcW w:w="2410" w:type="dxa"/>
            <w:vAlign w:val="center"/>
          </w:tcPr>
          <w:p w:rsidR="009A7210" w:rsidRPr="00382DEB" w:rsidRDefault="009A7210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Ք</w:t>
            </w:r>
            <w:r>
              <w:rPr>
                <w:rFonts w:ascii="Cambria Math" w:hAnsi="Cambria Math" w:cs="Cambria Math"/>
                <w:sz w:val="18"/>
                <w:szCs w:val="18"/>
              </w:rPr>
              <w:t>.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9A7210" w:rsidRPr="006E50C1" w:rsidRDefault="009A7210" w:rsidP="00B6563A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0.1</w:t>
            </w:r>
          </w:p>
        </w:tc>
      </w:tr>
      <w:tr w:rsidR="009A7210" w:rsidRPr="006F390C" w:rsidTr="009A7210">
        <w:tc>
          <w:tcPr>
            <w:tcW w:w="1135" w:type="dxa"/>
            <w:vAlign w:val="center"/>
          </w:tcPr>
          <w:p w:rsidR="009A7210" w:rsidRPr="006F390C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/>
                <w:sz w:val="18"/>
                <w:szCs w:val="18"/>
                <w:lang w:val="hy-AM"/>
              </w:rPr>
              <w:t>Բրոմթիմոլային կապույտ</w:t>
            </w:r>
          </w:p>
        </w:tc>
        <w:tc>
          <w:tcPr>
            <w:tcW w:w="2410" w:type="dxa"/>
            <w:vAlign w:val="center"/>
          </w:tcPr>
          <w:p w:rsidR="009A7210" w:rsidRPr="00382DEB" w:rsidRDefault="009A7210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Ք</w:t>
            </w:r>
            <w:r>
              <w:rPr>
                <w:rFonts w:ascii="Cambria Math" w:hAnsi="Cambria Math" w:cs="Cambria Math"/>
                <w:sz w:val="18"/>
                <w:szCs w:val="18"/>
              </w:rPr>
              <w:t>.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9A7210" w:rsidRDefault="009A7210" w:rsidP="009A7210">
            <w:pPr>
              <w:jc w:val="center"/>
            </w:pPr>
            <w:r w:rsidRPr="004E4C6F">
              <w:rPr>
                <w:rFonts w:ascii="GHEA Grapalat" w:hAnsi="GHEA Grapalat"/>
                <w:sz w:val="20"/>
                <w:lang w:val="en-US"/>
              </w:rPr>
              <w:t>0.1</w:t>
            </w:r>
          </w:p>
        </w:tc>
      </w:tr>
      <w:tr w:rsidR="009A7210" w:rsidRPr="006F390C" w:rsidTr="009A7210">
        <w:tc>
          <w:tcPr>
            <w:tcW w:w="1135" w:type="dxa"/>
            <w:vAlign w:val="center"/>
          </w:tcPr>
          <w:p w:rsidR="009A7210" w:rsidRPr="00304492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/>
                <w:sz w:val="18"/>
                <w:szCs w:val="18"/>
                <w:lang w:val="hy-AM"/>
              </w:rPr>
              <w:t>Մեթիլենային կապույտ</w:t>
            </w:r>
          </w:p>
        </w:tc>
        <w:tc>
          <w:tcPr>
            <w:tcW w:w="2410" w:type="dxa"/>
            <w:vAlign w:val="center"/>
          </w:tcPr>
          <w:p w:rsidR="009A7210" w:rsidRPr="00382DEB" w:rsidRDefault="009A7210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Ք</w:t>
            </w:r>
            <w:r>
              <w:rPr>
                <w:rFonts w:ascii="Cambria Math" w:hAnsi="Cambria Math" w:cs="Cambria Math"/>
                <w:sz w:val="18"/>
                <w:szCs w:val="18"/>
              </w:rPr>
              <w:t>.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9A7210" w:rsidRDefault="009A7210" w:rsidP="009A7210">
            <w:pPr>
              <w:jc w:val="center"/>
            </w:pPr>
            <w:r w:rsidRPr="004E4C6F">
              <w:rPr>
                <w:rFonts w:ascii="GHEA Grapalat" w:hAnsi="GHEA Grapalat"/>
                <w:sz w:val="20"/>
                <w:lang w:val="en-US"/>
              </w:rPr>
              <w:t>0.1</w:t>
            </w:r>
          </w:p>
        </w:tc>
      </w:tr>
      <w:tr w:rsidR="009A7210" w:rsidRPr="006F390C" w:rsidTr="009A7210">
        <w:tc>
          <w:tcPr>
            <w:tcW w:w="1135" w:type="dxa"/>
            <w:vAlign w:val="center"/>
          </w:tcPr>
          <w:p w:rsidR="009A7210" w:rsidRPr="006F390C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/>
                <w:sz w:val="18"/>
                <w:szCs w:val="18"/>
                <w:lang w:val="hy-AM"/>
              </w:rPr>
              <w:t>Մեթիլօրանժ</w:t>
            </w:r>
          </w:p>
        </w:tc>
        <w:tc>
          <w:tcPr>
            <w:tcW w:w="2410" w:type="dxa"/>
            <w:vAlign w:val="center"/>
          </w:tcPr>
          <w:p w:rsidR="009A7210" w:rsidRPr="00382DEB" w:rsidRDefault="009A7210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Ք</w:t>
            </w:r>
            <w:r>
              <w:rPr>
                <w:rFonts w:ascii="Cambria Math" w:hAnsi="Cambria Math" w:cs="Cambria Math"/>
                <w:sz w:val="18"/>
                <w:szCs w:val="18"/>
              </w:rPr>
              <w:t>.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9A7210" w:rsidRDefault="009A7210" w:rsidP="009A7210">
            <w:pPr>
              <w:jc w:val="center"/>
            </w:pPr>
            <w:r w:rsidRPr="004E4C6F">
              <w:rPr>
                <w:rFonts w:ascii="GHEA Grapalat" w:hAnsi="GHEA Grapalat"/>
                <w:sz w:val="20"/>
                <w:lang w:val="en-US"/>
              </w:rPr>
              <w:t>0.1</w:t>
            </w:r>
          </w:p>
        </w:tc>
      </w:tr>
      <w:tr w:rsidR="009A7210" w:rsidRPr="006F390C" w:rsidTr="009A7210">
        <w:tc>
          <w:tcPr>
            <w:tcW w:w="1135" w:type="dxa"/>
            <w:vAlign w:val="center"/>
          </w:tcPr>
          <w:p w:rsidR="009A7210" w:rsidRPr="006F390C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/>
                <w:sz w:val="18"/>
                <w:szCs w:val="18"/>
                <w:lang w:val="hy-AM"/>
              </w:rPr>
              <w:t>Մեթիլենային կարմիր</w:t>
            </w:r>
          </w:p>
        </w:tc>
        <w:tc>
          <w:tcPr>
            <w:tcW w:w="2410" w:type="dxa"/>
            <w:vAlign w:val="center"/>
          </w:tcPr>
          <w:p w:rsidR="009A7210" w:rsidRPr="00382DEB" w:rsidRDefault="009A7210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Ք</w:t>
            </w:r>
            <w:r>
              <w:rPr>
                <w:rFonts w:ascii="Cambria Math" w:hAnsi="Cambria Math" w:cs="Cambria Math"/>
                <w:sz w:val="18"/>
                <w:szCs w:val="18"/>
              </w:rPr>
              <w:t>.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9A7210" w:rsidRDefault="009A7210" w:rsidP="009A7210">
            <w:pPr>
              <w:jc w:val="center"/>
            </w:pPr>
            <w:r w:rsidRPr="004E4C6F">
              <w:rPr>
                <w:rFonts w:ascii="GHEA Grapalat" w:hAnsi="GHEA Grapalat"/>
                <w:sz w:val="20"/>
                <w:lang w:val="en-US"/>
              </w:rPr>
              <w:t>0.1</w:t>
            </w:r>
          </w:p>
        </w:tc>
      </w:tr>
      <w:tr w:rsidR="009A7210" w:rsidRPr="006F390C" w:rsidTr="009A7210">
        <w:tc>
          <w:tcPr>
            <w:tcW w:w="1135" w:type="dxa"/>
            <w:vAlign w:val="center"/>
          </w:tcPr>
          <w:p w:rsidR="009A7210" w:rsidRPr="00304492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/>
                <w:sz w:val="18"/>
                <w:szCs w:val="18"/>
                <w:lang w:val="hy-AM"/>
              </w:rPr>
              <w:t>Կալկոնկարբոնաթթու</w:t>
            </w:r>
          </w:p>
        </w:tc>
        <w:tc>
          <w:tcPr>
            <w:tcW w:w="2410" w:type="dxa"/>
            <w:vAlign w:val="center"/>
          </w:tcPr>
          <w:p w:rsidR="009A7210" w:rsidRPr="00382DEB" w:rsidRDefault="009A7210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Ք</w:t>
            </w:r>
            <w:r>
              <w:rPr>
                <w:rFonts w:ascii="Cambria Math" w:hAnsi="Cambria Math" w:cs="Cambria Math"/>
                <w:sz w:val="18"/>
                <w:szCs w:val="18"/>
              </w:rPr>
              <w:t>.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9A7210" w:rsidRDefault="009A7210" w:rsidP="009A7210">
            <w:pPr>
              <w:jc w:val="center"/>
            </w:pPr>
            <w:r w:rsidRPr="004E4C6F">
              <w:rPr>
                <w:rFonts w:ascii="GHEA Grapalat" w:hAnsi="GHEA Grapalat"/>
                <w:sz w:val="20"/>
                <w:lang w:val="en-US"/>
              </w:rPr>
              <w:t>0.1</w:t>
            </w:r>
          </w:p>
        </w:tc>
      </w:tr>
      <w:tr w:rsidR="009A7210" w:rsidRPr="006F390C" w:rsidTr="009A7210">
        <w:tc>
          <w:tcPr>
            <w:tcW w:w="1135" w:type="dxa"/>
            <w:vAlign w:val="center"/>
          </w:tcPr>
          <w:p w:rsidR="009A7210" w:rsidRPr="00304492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/>
                <w:sz w:val="18"/>
                <w:szCs w:val="18"/>
                <w:lang w:val="hy-AM"/>
              </w:rPr>
              <w:t>Էրիքրոմ սև</w:t>
            </w:r>
          </w:p>
        </w:tc>
        <w:tc>
          <w:tcPr>
            <w:tcW w:w="2410" w:type="dxa"/>
            <w:vAlign w:val="center"/>
          </w:tcPr>
          <w:p w:rsidR="009A7210" w:rsidRPr="00382DEB" w:rsidRDefault="009A7210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Ք</w:t>
            </w:r>
            <w:r>
              <w:rPr>
                <w:rFonts w:ascii="Cambria Math" w:hAnsi="Cambria Math" w:cs="Cambria Math"/>
                <w:sz w:val="18"/>
                <w:szCs w:val="18"/>
              </w:rPr>
              <w:t>.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9A7210" w:rsidRDefault="009A7210" w:rsidP="009A7210">
            <w:pPr>
              <w:jc w:val="center"/>
            </w:pPr>
            <w:r w:rsidRPr="004E4C6F">
              <w:rPr>
                <w:rFonts w:ascii="GHEA Grapalat" w:hAnsi="GHEA Grapalat"/>
                <w:sz w:val="20"/>
                <w:lang w:val="en-US"/>
              </w:rPr>
              <w:t>0.1</w:t>
            </w:r>
          </w:p>
        </w:tc>
      </w:tr>
      <w:tr w:rsidR="009A7210" w:rsidRPr="006F390C" w:rsidTr="009A7210">
        <w:tc>
          <w:tcPr>
            <w:tcW w:w="1135" w:type="dxa"/>
            <w:vAlign w:val="center"/>
          </w:tcPr>
          <w:p w:rsidR="009A7210" w:rsidRPr="00304492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/>
                <w:sz w:val="18"/>
                <w:szCs w:val="18"/>
                <w:lang w:val="hy-AM"/>
              </w:rPr>
              <w:t>Ալիզարին կարմիր</w:t>
            </w:r>
          </w:p>
        </w:tc>
        <w:tc>
          <w:tcPr>
            <w:tcW w:w="2410" w:type="dxa"/>
            <w:vAlign w:val="center"/>
          </w:tcPr>
          <w:p w:rsidR="009A7210" w:rsidRPr="00382DEB" w:rsidRDefault="009A7210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Ք</w:t>
            </w:r>
            <w:r>
              <w:rPr>
                <w:rFonts w:ascii="Cambria Math" w:hAnsi="Cambria Math" w:cs="Cambria Math"/>
                <w:sz w:val="18"/>
                <w:szCs w:val="18"/>
              </w:rPr>
              <w:t>.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9A7210" w:rsidRDefault="009A7210" w:rsidP="009A7210">
            <w:pPr>
              <w:jc w:val="center"/>
            </w:pPr>
            <w:r w:rsidRPr="004E4C6F">
              <w:rPr>
                <w:rFonts w:ascii="GHEA Grapalat" w:hAnsi="GHEA Grapalat"/>
                <w:sz w:val="20"/>
                <w:lang w:val="en-US"/>
              </w:rPr>
              <w:t>0.1</w:t>
            </w:r>
          </w:p>
        </w:tc>
      </w:tr>
      <w:tr w:rsidR="009A7210" w:rsidRPr="006F390C" w:rsidTr="009A7210">
        <w:tc>
          <w:tcPr>
            <w:tcW w:w="1135" w:type="dxa"/>
            <w:vAlign w:val="center"/>
          </w:tcPr>
          <w:p w:rsidR="009A7210" w:rsidRPr="006F390C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9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/>
                <w:sz w:val="18"/>
                <w:szCs w:val="18"/>
                <w:lang w:val="hy-AM"/>
              </w:rPr>
              <w:t>Ազուր 1</w:t>
            </w:r>
          </w:p>
        </w:tc>
        <w:tc>
          <w:tcPr>
            <w:tcW w:w="2410" w:type="dxa"/>
            <w:vAlign w:val="center"/>
          </w:tcPr>
          <w:p w:rsidR="009A7210" w:rsidRPr="00382DEB" w:rsidRDefault="009A7210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Ք</w:t>
            </w:r>
            <w:r>
              <w:rPr>
                <w:rFonts w:ascii="Cambria Math" w:hAnsi="Cambria Math" w:cs="Cambria Math"/>
                <w:sz w:val="18"/>
                <w:szCs w:val="18"/>
              </w:rPr>
              <w:t>.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9A7210" w:rsidRDefault="009A7210" w:rsidP="009A7210">
            <w:pPr>
              <w:jc w:val="center"/>
            </w:pPr>
            <w:r w:rsidRPr="004E4C6F">
              <w:rPr>
                <w:rFonts w:ascii="GHEA Grapalat" w:hAnsi="GHEA Grapalat"/>
                <w:sz w:val="20"/>
                <w:lang w:val="en-US"/>
              </w:rPr>
              <w:t>0.1</w:t>
            </w:r>
          </w:p>
        </w:tc>
      </w:tr>
      <w:tr w:rsidR="009A7210" w:rsidRPr="006F390C" w:rsidTr="009A7210">
        <w:tc>
          <w:tcPr>
            <w:tcW w:w="1135" w:type="dxa"/>
            <w:vAlign w:val="center"/>
          </w:tcPr>
          <w:p w:rsidR="009A7210" w:rsidRPr="006F390C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/>
                <w:sz w:val="18"/>
                <w:szCs w:val="18"/>
                <w:lang w:val="hy-AM"/>
              </w:rPr>
              <w:t>Բրոմֆենոլային կապույտ</w:t>
            </w:r>
          </w:p>
        </w:tc>
        <w:tc>
          <w:tcPr>
            <w:tcW w:w="2410" w:type="dxa"/>
            <w:vAlign w:val="center"/>
          </w:tcPr>
          <w:p w:rsidR="009A7210" w:rsidRPr="00382DEB" w:rsidRDefault="009A7210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Ք</w:t>
            </w:r>
            <w:r>
              <w:rPr>
                <w:rFonts w:ascii="Cambria Math" w:hAnsi="Cambria Math" w:cs="Cambria Math"/>
                <w:sz w:val="18"/>
                <w:szCs w:val="18"/>
              </w:rPr>
              <w:t>.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9A7210" w:rsidRDefault="009A7210" w:rsidP="009A7210">
            <w:pPr>
              <w:jc w:val="center"/>
            </w:pPr>
            <w:r w:rsidRPr="004E4C6F">
              <w:rPr>
                <w:rFonts w:ascii="GHEA Grapalat" w:hAnsi="GHEA Grapalat"/>
                <w:sz w:val="20"/>
                <w:lang w:val="en-US"/>
              </w:rPr>
              <w:t>0.1</w:t>
            </w:r>
          </w:p>
        </w:tc>
      </w:tr>
      <w:tr w:rsidR="009A7210" w:rsidRPr="006F390C" w:rsidTr="009A7210">
        <w:tc>
          <w:tcPr>
            <w:tcW w:w="1135" w:type="dxa"/>
            <w:vAlign w:val="center"/>
          </w:tcPr>
          <w:p w:rsidR="009A7210" w:rsidRPr="00304492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11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/>
                <w:sz w:val="18"/>
                <w:szCs w:val="18"/>
                <w:lang w:val="hy-AM"/>
              </w:rPr>
              <w:t>Ալիզարին կոմպլեքսոն</w:t>
            </w:r>
          </w:p>
        </w:tc>
        <w:tc>
          <w:tcPr>
            <w:tcW w:w="2410" w:type="dxa"/>
            <w:vAlign w:val="center"/>
          </w:tcPr>
          <w:p w:rsidR="009A7210" w:rsidRPr="00382DEB" w:rsidRDefault="009A7210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Ք</w:t>
            </w:r>
            <w:r>
              <w:rPr>
                <w:rFonts w:ascii="Cambria Math" w:hAnsi="Cambria Math" w:cs="Cambria Math"/>
                <w:sz w:val="18"/>
                <w:szCs w:val="18"/>
              </w:rPr>
              <w:t>.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9A7210" w:rsidRDefault="009A7210" w:rsidP="009A7210">
            <w:pPr>
              <w:jc w:val="center"/>
            </w:pPr>
            <w:r w:rsidRPr="004E4C6F">
              <w:rPr>
                <w:rFonts w:ascii="GHEA Grapalat" w:hAnsi="GHEA Grapalat"/>
                <w:sz w:val="20"/>
                <w:lang w:val="en-US"/>
              </w:rPr>
              <w:t>0.1</w:t>
            </w:r>
          </w:p>
        </w:tc>
      </w:tr>
      <w:tr w:rsidR="009A7210" w:rsidRPr="006F390C" w:rsidTr="009A7210">
        <w:tc>
          <w:tcPr>
            <w:tcW w:w="1135" w:type="dxa"/>
            <w:vAlign w:val="center"/>
          </w:tcPr>
          <w:p w:rsidR="009A7210" w:rsidRPr="00304492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12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/>
                <w:sz w:val="18"/>
                <w:szCs w:val="18"/>
                <w:lang w:val="hy-AM"/>
              </w:rPr>
              <w:t>Մուրեկսիդ</w:t>
            </w:r>
          </w:p>
        </w:tc>
        <w:tc>
          <w:tcPr>
            <w:tcW w:w="2410" w:type="dxa"/>
            <w:vAlign w:val="center"/>
          </w:tcPr>
          <w:p w:rsidR="009A7210" w:rsidRPr="00382DEB" w:rsidRDefault="009A7210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Ք</w:t>
            </w:r>
            <w:r>
              <w:rPr>
                <w:rFonts w:ascii="Cambria Math" w:hAnsi="Cambria Math" w:cs="Cambria Math"/>
                <w:sz w:val="18"/>
                <w:szCs w:val="18"/>
              </w:rPr>
              <w:t>.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9A7210" w:rsidRDefault="009A7210" w:rsidP="009A7210">
            <w:pPr>
              <w:jc w:val="center"/>
            </w:pPr>
            <w:r w:rsidRPr="004E4C6F">
              <w:rPr>
                <w:rFonts w:ascii="GHEA Grapalat" w:hAnsi="GHEA Grapalat"/>
                <w:sz w:val="20"/>
                <w:lang w:val="en-US"/>
              </w:rPr>
              <w:t>0.1</w:t>
            </w:r>
          </w:p>
        </w:tc>
      </w:tr>
      <w:tr w:rsidR="009A7210" w:rsidRPr="006F390C" w:rsidTr="009A7210">
        <w:tc>
          <w:tcPr>
            <w:tcW w:w="1135" w:type="dxa"/>
            <w:vAlign w:val="center"/>
          </w:tcPr>
          <w:p w:rsidR="009A7210" w:rsidRPr="00304492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13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/>
                <w:sz w:val="18"/>
                <w:szCs w:val="18"/>
                <w:lang w:val="hy-AM"/>
              </w:rPr>
              <w:t>Բրոմկրեզոլային կապույտ</w:t>
            </w:r>
          </w:p>
        </w:tc>
        <w:tc>
          <w:tcPr>
            <w:tcW w:w="2410" w:type="dxa"/>
            <w:vAlign w:val="center"/>
          </w:tcPr>
          <w:p w:rsidR="009A7210" w:rsidRPr="00382DEB" w:rsidRDefault="009A7210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Ք</w:t>
            </w:r>
            <w:r>
              <w:rPr>
                <w:rFonts w:ascii="Cambria Math" w:hAnsi="Cambria Math" w:cs="Cambria Math"/>
                <w:sz w:val="18"/>
                <w:szCs w:val="18"/>
              </w:rPr>
              <w:t>.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9A7210" w:rsidRDefault="009A7210" w:rsidP="009A7210">
            <w:pPr>
              <w:jc w:val="center"/>
            </w:pPr>
            <w:r w:rsidRPr="004E4C6F">
              <w:rPr>
                <w:rFonts w:ascii="GHEA Grapalat" w:hAnsi="GHEA Grapalat"/>
                <w:sz w:val="20"/>
                <w:lang w:val="en-US"/>
              </w:rPr>
              <w:t>0.1</w:t>
            </w:r>
          </w:p>
        </w:tc>
      </w:tr>
      <w:tr w:rsidR="009A7210" w:rsidRPr="006F390C" w:rsidTr="00A42D8B">
        <w:tc>
          <w:tcPr>
            <w:tcW w:w="1135" w:type="dxa"/>
            <w:vAlign w:val="center"/>
          </w:tcPr>
          <w:p w:rsidR="009A7210" w:rsidRPr="00304492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14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Կիտրոնաթթու որոշելու հավաքածու</w:t>
            </w:r>
          </w:p>
        </w:tc>
        <w:tc>
          <w:tcPr>
            <w:tcW w:w="2410" w:type="dxa"/>
            <w:vAlign w:val="center"/>
          </w:tcPr>
          <w:p w:rsidR="009A7210" w:rsidRPr="00382DEB" w:rsidRDefault="009A7210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Ք</w:t>
            </w:r>
            <w:r>
              <w:rPr>
                <w:rFonts w:ascii="Cambria Math" w:hAnsi="Cambria Math" w:cs="Cambria Math"/>
                <w:sz w:val="18"/>
                <w:szCs w:val="18"/>
              </w:rPr>
              <w:t>.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2268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</w:tr>
      <w:tr w:rsidR="009A7210" w:rsidRPr="006F390C" w:rsidTr="00A37EC9">
        <w:tc>
          <w:tcPr>
            <w:tcW w:w="1135" w:type="dxa"/>
            <w:vAlign w:val="center"/>
          </w:tcPr>
          <w:p w:rsidR="009A7210" w:rsidRPr="006F390C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15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Սպիրտում և օղիներում ալդեհիդների որոշելու հավքածու</w:t>
            </w:r>
          </w:p>
        </w:tc>
        <w:tc>
          <w:tcPr>
            <w:tcW w:w="2410" w:type="dxa"/>
            <w:vAlign w:val="center"/>
          </w:tcPr>
          <w:p w:rsidR="009A7210" w:rsidRPr="00382DEB" w:rsidRDefault="009A7210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Ք</w:t>
            </w:r>
            <w:r>
              <w:rPr>
                <w:rFonts w:ascii="Cambria Math" w:hAnsi="Cambria Math" w:cs="Cambria Math"/>
                <w:sz w:val="18"/>
                <w:szCs w:val="18"/>
              </w:rPr>
              <w:t>.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2268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</w:tr>
      <w:tr w:rsidR="009A7210" w:rsidRPr="006F390C" w:rsidTr="00A37EC9">
        <w:tc>
          <w:tcPr>
            <w:tcW w:w="1135" w:type="dxa"/>
            <w:vAlign w:val="center"/>
          </w:tcPr>
          <w:p w:rsidR="009A7210" w:rsidRPr="00304492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16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Սպիրտում և օղիներում սիվուխային յուղերի որոշելու հավքածու</w:t>
            </w:r>
          </w:p>
        </w:tc>
        <w:tc>
          <w:tcPr>
            <w:tcW w:w="2410" w:type="dxa"/>
            <w:vAlign w:val="center"/>
          </w:tcPr>
          <w:p w:rsidR="009A7210" w:rsidRPr="00382DEB" w:rsidRDefault="009A7210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Ք</w:t>
            </w:r>
            <w:r>
              <w:rPr>
                <w:rFonts w:ascii="Cambria Math" w:hAnsi="Cambria Math" w:cs="Cambria Math"/>
                <w:sz w:val="18"/>
                <w:szCs w:val="18"/>
              </w:rPr>
              <w:t>.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2268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</w:tr>
      <w:tr w:rsidR="009A7210" w:rsidRPr="006F390C" w:rsidTr="00A37EC9">
        <w:tc>
          <w:tcPr>
            <w:tcW w:w="1135" w:type="dxa"/>
            <w:vAlign w:val="center"/>
          </w:tcPr>
          <w:p w:rsidR="009A7210" w:rsidRPr="00304492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17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Սպիրտում և օղիներում մեթանոլի որոշելու հավքածու</w:t>
            </w:r>
          </w:p>
        </w:tc>
        <w:tc>
          <w:tcPr>
            <w:tcW w:w="2410" w:type="dxa"/>
            <w:vAlign w:val="center"/>
          </w:tcPr>
          <w:p w:rsidR="009A7210" w:rsidRPr="00382DEB" w:rsidRDefault="009A7210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Ք</w:t>
            </w:r>
            <w:r>
              <w:rPr>
                <w:rFonts w:ascii="Cambria Math" w:hAnsi="Cambria Math" w:cs="Cambria Math"/>
                <w:sz w:val="18"/>
                <w:szCs w:val="18"/>
              </w:rPr>
              <w:t>.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2268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</w:tr>
      <w:tr w:rsidR="009A7210" w:rsidRPr="006F390C" w:rsidTr="00A37EC9">
        <w:tc>
          <w:tcPr>
            <w:tcW w:w="1135" w:type="dxa"/>
            <w:vAlign w:val="center"/>
          </w:tcPr>
          <w:p w:rsidR="009A7210" w:rsidRPr="00304492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18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Բութանոլ -1</w:t>
            </w:r>
          </w:p>
        </w:tc>
        <w:tc>
          <w:tcPr>
            <w:tcW w:w="2410" w:type="dxa"/>
            <w:vAlign w:val="center"/>
          </w:tcPr>
          <w:p w:rsidR="009A7210" w:rsidRPr="00E9233C" w:rsidRDefault="009A7210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Ապակե ամպուլա 3.6մլ ծավալով, քիմիապես մ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աքուր քրոմոտոգրաֆիայի համար: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Կից ներկայացնել որակի հավաստագիր: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2268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</w:tr>
      <w:tr w:rsidR="009A7210" w:rsidRPr="006F390C" w:rsidTr="00A37EC9">
        <w:tc>
          <w:tcPr>
            <w:tcW w:w="1135" w:type="dxa"/>
            <w:vAlign w:val="center"/>
          </w:tcPr>
          <w:p w:rsidR="009A7210" w:rsidRPr="00304492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19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Բութանոլ -2</w:t>
            </w:r>
          </w:p>
        </w:tc>
        <w:tc>
          <w:tcPr>
            <w:tcW w:w="2410" w:type="dxa"/>
            <w:vAlign w:val="center"/>
          </w:tcPr>
          <w:p w:rsidR="009A7210" w:rsidRPr="00E9233C" w:rsidRDefault="009A7210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Ապակե ամպուլա 3.6մլ ծավալով, քիմիապես մ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աքուր քրոմոտոգրաֆիայի համար: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Կից ներկայացնել որակի հավաստագիր: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2268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</w:tr>
      <w:tr w:rsidR="009A7210" w:rsidRPr="006F390C" w:rsidTr="00A37EC9">
        <w:tc>
          <w:tcPr>
            <w:tcW w:w="1135" w:type="dxa"/>
            <w:vAlign w:val="center"/>
          </w:tcPr>
          <w:p w:rsidR="009A7210" w:rsidRPr="006F390C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20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Մեթանոլ</w:t>
            </w:r>
          </w:p>
        </w:tc>
        <w:tc>
          <w:tcPr>
            <w:tcW w:w="2410" w:type="dxa"/>
            <w:vAlign w:val="center"/>
          </w:tcPr>
          <w:p w:rsidR="009A7210" w:rsidRPr="00E9233C" w:rsidRDefault="009A7210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Ապակե ամպուլա 5մլ ծավալով, քիմիապես մ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աքուր քրոմոտոգրաֆիայի համար: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Կից ներկայացնել որակի հավաստագիր: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2268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</w:tr>
      <w:tr w:rsidR="009A7210" w:rsidRPr="006F390C" w:rsidTr="00A37EC9">
        <w:tc>
          <w:tcPr>
            <w:tcW w:w="1135" w:type="dxa"/>
            <w:vAlign w:val="center"/>
          </w:tcPr>
          <w:p w:rsidR="009A7210" w:rsidRPr="006F390C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21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Մեթիլէթիլկոտոն</w:t>
            </w:r>
          </w:p>
        </w:tc>
        <w:tc>
          <w:tcPr>
            <w:tcW w:w="2410" w:type="dxa"/>
            <w:vAlign w:val="center"/>
          </w:tcPr>
          <w:p w:rsidR="009A7210" w:rsidRPr="00E9233C" w:rsidRDefault="009A7210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Ապակե ամպուլա 3.6մլ ծավալով, քիմիապես մ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աքուր քրոմոտոգրաֆիայի համար: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Կից ներկայացնել որակի հավաստագիր: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2268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</w:tr>
      <w:tr w:rsidR="009A7210" w:rsidRPr="006F390C" w:rsidTr="00B37F4C">
        <w:tc>
          <w:tcPr>
            <w:tcW w:w="1135" w:type="dxa"/>
            <w:vAlign w:val="center"/>
          </w:tcPr>
          <w:p w:rsidR="009A7210" w:rsidRPr="006F390C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22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Պրոպանոլ -1</w:t>
            </w:r>
          </w:p>
        </w:tc>
        <w:tc>
          <w:tcPr>
            <w:tcW w:w="2410" w:type="dxa"/>
            <w:vAlign w:val="center"/>
          </w:tcPr>
          <w:p w:rsidR="009A7210" w:rsidRPr="00E9233C" w:rsidRDefault="009A7210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Ապակե ամպուլա 3.6մլ ծավալով, քիմիապես մ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աքուր քրոմոտոգրաֆիայի համար: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Կից ներկայացնել որակի հավաստագիր: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2268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</w:tr>
      <w:tr w:rsidR="009A7210" w:rsidRPr="006F390C" w:rsidTr="00B37F4C">
        <w:tc>
          <w:tcPr>
            <w:tcW w:w="1135" w:type="dxa"/>
            <w:vAlign w:val="center"/>
          </w:tcPr>
          <w:p w:rsidR="009A7210" w:rsidRPr="00304492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23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Պրոպանոլ -2</w:t>
            </w:r>
          </w:p>
        </w:tc>
        <w:tc>
          <w:tcPr>
            <w:tcW w:w="2410" w:type="dxa"/>
            <w:vAlign w:val="center"/>
          </w:tcPr>
          <w:p w:rsidR="009A7210" w:rsidRPr="00E9233C" w:rsidRDefault="009A7210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Ապակե ամպուլա 3.6մլ ծավալով, քիմիապես 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մ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աքուր քրոմոտոգրաֆիայի համար: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Կից ներկայացնել որակի հավաստագիր: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2268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</w:tr>
      <w:tr w:rsidR="009A7210" w:rsidRPr="006F390C" w:rsidTr="006909CD">
        <w:tc>
          <w:tcPr>
            <w:tcW w:w="1135" w:type="dxa"/>
            <w:vAlign w:val="center"/>
          </w:tcPr>
          <w:p w:rsidR="009A7210" w:rsidRPr="006F390C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24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էթիլացետատ</w:t>
            </w:r>
          </w:p>
        </w:tc>
        <w:tc>
          <w:tcPr>
            <w:tcW w:w="2410" w:type="dxa"/>
            <w:vAlign w:val="center"/>
          </w:tcPr>
          <w:p w:rsidR="009A7210" w:rsidRPr="00E9233C" w:rsidRDefault="009A7210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Ապակե ամպուլա 3.6մլ ծավալով, քիմիապես մ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աքուր քրոմոտոգրաֆիայի համար: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Կից ներկայացնել որակի հավաստագիր: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2268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</w:tr>
      <w:tr w:rsidR="009A7210" w:rsidRPr="006F390C" w:rsidTr="006909CD">
        <w:tc>
          <w:tcPr>
            <w:tcW w:w="1135" w:type="dxa"/>
            <w:vAlign w:val="center"/>
          </w:tcPr>
          <w:p w:rsidR="009A7210" w:rsidRPr="00304492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25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Սալիցիլ ալդեհիդի 1</w:t>
            </w:r>
            <w:r w:rsidRPr="0059341C">
              <w:rPr>
                <w:rFonts w:ascii="GHEA Grapalat" w:hAnsi="GHEA Grapalat" w:cs="Calibri"/>
                <w:sz w:val="18"/>
                <w:szCs w:val="18"/>
              </w:rPr>
              <w:t xml:space="preserve">% </w:t>
            </w: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սպիրտային լուծույթ</w:t>
            </w:r>
          </w:p>
        </w:tc>
        <w:tc>
          <w:tcPr>
            <w:tcW w:w="2410" w:type="dxa"/>
            <w:vAlign w:val="center"/>
          </w:tcPr>
          <w:p w:rsidR="009A7210" w:rsidRPr="00E9233C" w:rsidRDefault="009A7210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Ապակե ամպուլա 3.6մլ ծավալով, քիմիապես մ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աքուր քրոմոտոգրաֆիայի համար: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Կից ներկայացնել որակի հավաստագիր: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2268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9A7210" w:rsidRPr="006F390C" w:rsidTr="006909CD">
        <w:tc>
          <w:tcPr>
            <w:tcW w:w="1135" w:type="dxa"/>
            <w:vAlign w:val="center"/>
          </w:tcPr>
          <w:p w:rsidR="009A7210" w:rsidRPr="00304492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26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Ցիկլոհեքսանոլ</w:t>
            </w:r>
          </w:p>
        </w:tc>
        <w:tc>
          <w:tcPr>
            <w:tcW w:w="2410" w:type="dxa"/>
            <w:vAlign w:val="center"/>
          </w:tcPr>
          <w:p w:rsidR="009A7210" w:rsidRPr="00E9233C" w:rsidRDefault="009A7210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Քիմիապես մ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աքուր քրոմոտոգրաֆիայի համար: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Կից ներկայացնել որակի հավաստագիր: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մլ</w:t>
            </w:r>
          </w:p>
        </w:tc>
        <w:tc>
          <w:tcPr>
            <w:tcW w:w="2268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20</w:t>
            </w:r>
          </w:p>
        </w:tc>
      </w:tr>
      <w:tr w:rsidR="009A7210" w:rsidRPr="006F390C" w:rsidTr="006909CD">
        <w:tc>
          <w:tcPr>
            <w:tcW w:w="1135" w:type="dxa"/>
            <w:vAlign w:val="center"/>
          </w:tcPr>
          <w:p w:rsidR="009A7210" w:rsidRPr="006F390C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27</w:t>
            </w:r>
          </w:p>
        </w:tc>
        <w:tc>
          <w:tcPr>
            <w:tcW w:w="2835" w:type="dxa"/>
            <w:vAlign w:val="center"/>
          </w:tcPr>
          <w:p w:rsidR="009A7210" w:rsidRPr="0059341C" w:rsidRDefault="009A7210" w:rsidP="009A721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Նրբաթիթեղներ քրոմոտոգրաֆիայի համար Սիլուֆոլ</w:t>
            </w:r>
          </w:p>
        </w:tc>
        <w:tc>
          <w:tcPr>
            <w:tcW w:w="2410" w:type="dxa"/>
            <w:vAlign w:val="center"/>
          </w:tcPr>
          <w:p w:rsidR="009A7210" w:rsidRPr="00E9233C" w:rsidRDefault="009A7210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200 </w:t>
            </w:r>
            <w:r w:rsidRPr="00E9233C">
              <w:rPr>
                <w:rFonts w:ascii="GHEA Grapalat" w:hAnsi="GHEA Grapalat"/>
                <w:sz w:val="18"/>
                <w:szCs w:val="18"/>
              </w:rPr>
              <w:t>*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 200 մմ չափերով </w:t>
            </w:r>
          </w:p>
        </w:tc>
        <w:tc>
          <w:tcPr>
            <w:tcW w:w="1417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2268" w:type="dxa"/>
            <w:vAlign w:val="center"/>
          </w:tcPr>
          <w:p w:rsidR="009A7210" w:rsidRPr="00E9233C" w:rsidRDefault="009A7210" w:rsidP="003063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</w:rPr>
              <w:t>15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</w:tr>
      <w:tr w:rsidR="009A7210" w:rsidRPr="006F390C" w:rsidTr="006909CD">
        <w:tc>
          <w:tcPr>
            <w:tcW w:w="1135" w:type="dxa"/>
            <w:vAlign w:val="center"/>
          </w:tcPr>
          <w:p w:rsidR="009A7210" w:rsidRPr="00304492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28</w:t>
            </w:r>
          </w:p>
        </w:tc>
        <w:tc>
          <w:tcPr>
            <w:tcW w:w="2835" w:type="dxa"/>
            <w:vAlign w:val="center"/>
          </w:tcPr>
          <w:p w:rsidR="009A7210" w:rsidRPr="00B910E4" w:rsidRDefault="009A7210" w:rsidP="009A721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B910E4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Ամոնիակ</w:t>
            </w:r>
            <w:r w:rsidRPr="00B910E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910E4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ջրային</w:t>
            </w:r>
          </w:p>
        </w:tc>
        <w:tc>
          <w:tcPr>
            <w:tcW w:w="2410" w:type="dxa"/>
            <w:vAlign w:val="center"/>
          </w:tcPr>
          <w:p w:rsidR="009A7210" w:rsidRPr="00FF2872" w:rsidRDefault="009A7210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B910E4">
              <w:rPr>
                <w:rFonts w:ascii="GHEA Grapalat" w:hAnsi="GHEA Grapalat" w:cs="Arial"/>
                <w:sz w:val="18"/>
                <w:szCs w:val="18"/>
                <w:lang w:val="hy-AM"/>
              </w:rPr>
              <w:t>Մ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աքուր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910E4">
              <w:rPr>
                <w:rFonts w:ascii="GHEA Grapalat" w:hAnsi="GHEA Grapalat" w:cs="Arial"/>
                <w:sz w:val="18"/>
                <w:szCs w:val="18"/>
                <w:lang w:val="hy-AM"/>
              </w:rPr>
              <w:t>ա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նալիզի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B910E4">
              <w:rPr>
                <w:rFonts w:ascii="GHEA Grapalat" w:hAnsi="GHEA Grapalat" w:cs="Arial"/>
                <w:sz w:val="18"/>
                <w:szCs w:val="18"/>
                <w:lang w:val="hy-AM"/>
              </w:rPr>
              <w:t>հ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ամար</w:t>
            </w:r>
            <w:proofErr w:type="spellEnd"/>
          </w:p>
        </w:tc>
        <w:tc>
          <w:tcPr>
            <w:tcW w:w="1417" w:type="dxa"/>
            <w:vAlign w:val="center"/>
          </w:tcPr>
          <w:p w:rsidR="009A7210" w:rsidRPr="009A7210" w:rsidRDefault="009A7210" w:rsidP="00F85009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լիտր</w:t>
            </w:r>
            <w:proofErr w:type="spellEnd"/>
          </w:p>
        </w:tc>
        <w:tc>
          <w:tcPr>
            <w:tcW w:w="2268" w:type="dxa"/>
            <w:vAlign w:val="center"/>
          </w:tcPr>
          <w:p w:rsidR="009A7210" w:rsidRPr="009A7210" w:rsidRDefault="009A7210" w:rsidP="00F8500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</w:tr>
      <w:tr w:rsidR="009A7210" w:rsidRPr="006F390C" w:rsidTr="006909CD">
        <w:tc>
          <w:tcPr>
            <w:tcW w:w="1135" w:type="dxa"/>
            <w:vAlign w:val="center"/>
          </w:tcPr>
          <w:p w:rsidR="009A7210" w:rsidRPr="00304492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29</w:t>
            </w:r>
          </w:p>
        </w:tc>
        <w:tc>
          <w:tcPr>
            <w:tcW w:w="2835" w:type="dxa"/>
            <w:vAlign w:val="center"/>
          </w:tcPr>
          <w:p w:rsidR="009A7210" w:rsidRPr="00B910E4" w:rsidRDefault="009A7210" w:rsidP="009A7210">
            <w:pP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B910E4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Կալիումի  յոդատ</w:t>
            </w:r>
          </w:p>
        </w:tc>
        <w:tc>
          <w:tcPr>
            <w:tcW w:w="2410" w:type="dxa"/>
            <w:vAlign w:val="center"/>
          </w:tcPr>
          <w:p w:rsidR="009A7210" w:rsidRPr="00FF2872" w:rsidRDefault="009A7210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B910E4">
              <w:rPr>
                <w:rFonts w:ascii="GHEA Grapalat" w:hAnsi="GHEA Grapalat" w:cs="Arial"/>
                <w:sz w:val="18"/>
                <w:szCs w:val="18"/>
                <w:lang w:val="hy-AM"/>
              </w:rPr>
              <w:t>Մ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աքուր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910E4">
              <w:rPr>
                <w:rFonts w:ascii="GHEA Grapalat" w:hAnsi="GHEA Grapalat" w:cs="Arial"/>
                <w:sz w:val="18"/>
                <w:szCs w:val="18"/>
                <w:lang w:val="hy-AM"/>
              </w:rPr>
              <w:t>ա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նալիզի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B910E4">
              <w:rPr>
                <w:rFonts w:ascii="GHEA Grapalat" w:hAnsi="GHEA Grapalat" w:cs="Arial"/>
                <w:sz w:val="18"/>
                <w:szCs w:val="18"/>
                <w:lang w:val="hy-AM"/>
              </w:rPr>
              <w:t>հ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ամար</w:t>
            </w:r>
            <w:proofErr w:type="spellEnd"/>
          </w:p>
        </w:tc>
        <w:tc>
          <w:tcPr>
            <w:tcW w:w="1417" w:type="dxa"/>
            <w:vAlign w:val="center"/>
          </w:tcPr>
          <w:p w:rsidR="009A7210" w:rsidRPr="00B910E4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910E4">
              <w:rPr>
                <w:rFonts w:ascii="GHEA Grapalat" w:hAnsi="GHEA Grapalat" w:cs="Arial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9A7210" w:rsidRPr="009A7210" w:rsidRDefault="009A7210" w:rsidP="00F8500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0.2</w:t>
            </w:r>
          </w:p>
        </w:tc>
      </w:tr>
      <w:tr w:rsidR="009A7210" w:rsidRPr="006F390C" w:rsidTr="006909CD">
        <w:tc>
          <w:tcPr>
            <w:tcW w:w="1135" w:type="dxa"/>
            <w:vAlign w:val="center"/>
          </w:tcPr>
          <w:p w:rsidR="009A7210" w:rsidRPr="00304492" w:rsidRDefault="009A7210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30</w:t>
            </w:r>
          </w:p>
        </w:tc>
        <w:tc>
          <w:tcPr>
            <w:tcW w:w="2835" w:type="dxa"/>
            <w:vAlign w:val="center"/>
          </w:tcPr>
          <w:p w:rsidR="009A7210" w:rsidRPr="00B910E4" w:rsidRDefault="009A7210" w:rsidP="009A721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B910E4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Կապար ազոտաթթվա-կան</w:t>
            </w:r>
          </w:p>
        </w:tc>
        <w:tc>
          <w:tcPr>
            <w:tcW w:w="2410" w:type="dxa"/>
            <w:vAlign w:val="center"/>
          </w:tcPr>
          <w:p w:rsidR="009A7210" w:rsidRPr="00FF2872" w:rsidRDefault="009A7210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B910E4">
              <w:rPr>
                <w:rFonts w:ascii="GHEA Grapalat" w:hAnsi="GHEA Grapalat" w:cs="Arial"/>
                <w:sz w:val="18"/>
                <w:szCs w:val="18"/>
                <w:lang w:val="hy-AM"/>
              </w:rPr>
              <w:t>Մ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աքուր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910E4">
              <w:rPr>
                <w:rFonts w:ascii="GHEA Grapalat" w:hAnsi="GHEA Grapalat" w:cs="Arial"/>
                <w:sz w:val="18"/>
                <w:szCs w:val="18"/>
                <w:lang w:val="hy-AM"/>
              </w:rPr>
              <w:t>ա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նալիզի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B910E4">
              <w:rPr>
                <w:rFonts w:ascii="GHEA Grapalat" w:hAnsi="GHEA Grapalat" w:cs="Arial"/>
                <w:sz w:val="18"/>
                <w:szCs w:val="18"/>
                <w:lang w:val="hy-AM"/>
              </w:rPr>
              <w:t>հ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ամար</w:t>
            </w:r>
            <w:proofErr w:type="spellEnd"/>
          </w:p>
        </w:tc>
        <w:tc>
          <w:tcPr>
            <w:tcW w:w="1417" w:type="dxa"/>
            <w:vAlign w:val="center"/>
          </w:tcPr>
          <w:p w:rsidR="009A7210" w:rsidRPr="00B910E4" w:rsidRDefault="009A7210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910E4">
              <w:rPr>
                <w:rFonts w:ascii="GHEA Grapalat" w:hAnsi="GHEA Grapalat" w:cs="Arial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9A7210" w:rsidRPr="009A7210" w:rsidRDefault="009A7210" w:rsidP="00F8500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0.2</w:t>
            </w:r>
          </w:p>
        </w:tc>
      </w:tr>
      <w:tr w:rsidR="006E7452" w:rsidRPr="006F390C" w:rsidTr="006909CD">
        <w:tc>
          <w:tcPr>
            <w:tcW w:w="1135" w:type="dxa"/>
            <w:vAlign w:val="center"/>
          </w:tcPr>
          <w:p w:rsidR="006E7452" w:rsidRPr="006F390C" w:rsidRDefault="006E7452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31</w:t>
            </w:r>
          </w:p>
        </w:tc>
        <w:tc>
          <w:tcPr>
            <w:tcW w:w="2835" w:type="dxa"/>
            <w:vAlign w:val="center"/>
          </w:tcPr>
          <w:p w:rsidR="006E7452" w:rsidRPr="00B910E4" w:rsidRDefault="006E7452" w:rsidP="006E7452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B910E4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Ջրածնի պերօքսիդ</w:t>
            </w:r>
            <w:r w:rsidRPr="00B910E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6E7452" w:rsidRPr="00B910E4" w:rsidRDefault="006E7452" w:rsidP="0030633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910E4">
              <w:rPr>
                <w:rFonts w:ascii="GHEA Grapalat" w:hAnsi="GHEA Grapalat"/>
                <w:sz w:val="18"/>
                <w:szCs w:val="18"/>
                <w:lang w:val="hy-AM"/>
              </w:rPr>
              <w:t>60</w:t>
            </w:r>
            <w:r w:rsidRPr="00B910E4">
              <w:rPr>
                <w:rFonts w:ascii="GHEA Grapalat" w:hAnsi="GHEA Grapalat"/>
                <w:i/>
                <w:sz w:val="20"/>
                <w:szCs w:val="20"/>
              </w:rPr>
              <w:t>%</w:t>
            </w:r>
            <w:r w:rsidRPr="00B910E4">
              <w:rPr>
                <w:rFonts w:ascii="GHEA Grapalat" w:hAnsi="GHEA Grapalat"/>
                <w:i/>
                <w:sz w:val="20"/>
                <w:szCs w:val="20"/>
                <w:lang w:val="hy-AM"/>
              </w:rPr>
              <w:t>-անոց</w:t>
            </w:r>
          </w:p>
        </w:tc>
        <w:tc>
          <w:tcPr>
            <w:tcW w:w="1417" w:type="dxa"/>
            <w:vAlign w:val="center"/>
          </w:tcPr>
          <w:p w:rsidR="006E7452" w:rsidRPr="00B910E4" w:rsidRDefault="006E7452" w:rsidP="0030633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910E4">
              <w:rPr>
                <w:rFonts w:ascii="GHEA Grapalat" w:hAnsi="GHEA Grapalat" w:cs="Arial"/>
                <w:sz w:val="18"/>
                <w:szCs w:val="18"/>
                <w:lang w:val="hy-AM"/>
              </w:rPr>
              <w:t>լ</w:t>
            </w:r>
          </w:p>
        </w:tc>
        <w:tc>
          <w:tcPr>
            <w:tcW w:w="2268" w:type="dxa"/>
            <w:vAlign w:val="center"/>
          </w:tcPr>
          <w:p w:rsidR="006E7452" w:rsidRPr="006E7452" w:rsidRDefault="006E7452" w:rsidP="00F8500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0.5</w:t>
            </w:r>
          </w:p>
        </w:tc>
      </w:tr>
      <w:tr w:rsidR="006E7452" w:rsidRPr="006F390C" w:rsidTr="006909CD">
        <w:tc>
          <w:tcPr>
            <w:tcW w:w="1135" w:type="dxa"/>
            <w:vAlign w:val="center"/>
          </w:tcPr>
          <w:p w:rsidR="006E7452" w:rsidRPr="00304492" w:rsidRDefault="006E7452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32</w:t>
            </w:r>
          </w:p>
        </w:tc>
        <w:tc>
          <w:tcPr>
            <w:tcW w:w="2835" w:type="dxa"/>
            <w:vAlign w:val="center"/>
          </w:tcPr>
          <w:p w:rsidR="006E7452" w:rsidRPr="00B910E4" w:rsidRDefault="006E7452" w:rsidP="006E7452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B910E4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Սուլֆարսազեն</w:t>
            </w:r>
          </w:p>
        </w:tc>
        <w:tc>
          <w:tcPr>
            <w:tcW w:w="2410" w:type="dxa"/>
            <w:vAlign w:val="center"/>
          </w:tcPr>
          <w:p w:rsidR="006E7452" w:rsidRPr="00B910E4" w:rsidRDefault="006E7452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B910E4">
              <w:rPr>
                <w:rFonts w:ascii="GHEA Grapalat" w:hAnsi="GHEA Grapalat" w:cs="Arial"/>
                <w:sz w:val="18"/>
                <w:szCs w:val="18"/>
                <w:lang w:val="hy-AM"/>
              </w:rPr>
              <w:t>մ</w:t>
            </w:r>
            <w:r w:rsidRPr="00B910E4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B910E4">
              <w:rPr>
                <w:rFonts w:ascii="GHEA Grapalat" w:hAnsi="GHEA Grapalat" w:cs="Arial"/>
                <w:sz w:val="18"/>
                <w:szCs w:val="18"/>
                <w:lang w:val="hy-AM"/>
              </w:rPr>
              <w:t>ա</w:t>
            </w:r>
            <w:r w:rsidRPr="00B910E4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B910E4">
              <w:rPr>
                <w:rFonts w:ascii="GHEA Grapalat" w:hAnsi="GHEA Grapalat" w:cs="Arial"/>
                <w:sz w:val="18"/>
                <w:szCs w:val="18"/>
                <w:lang w:val="hy-AM"/>
              </w:rPr>
              <w:t>հ</w:t>
            </w:r>
            <w:r w:rsidRPr="00B910E4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  <w:tc>
          <w:tcPr>
            <w:tcW w:w="1417" w:type="dxa"/>
            <w:vAlign w:val="center"/>
          </w:tcPr>
          <w:p w:rsidR="006E7452" w:rsidRPr="00B910E4" w:rsidRDefault="006E7452" w:rsidP="0030633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910E4">
              <w:rPr>
                <w:rFonts w:ascii="GHEA Grapalat" w:hAnsi="GHEA Grapalat" w:cs="Arial"/>
                <w:sz w:val="18"/>
                <w:szCs w:val="18"/>
                <w:lang w:val="hy-AM"/>
              </w:rPr>
              <w:t>գ</w:t>
            </w:r>
          </w:p>
        </w:tc>
        <w:tc>
          <w:tcPr>
            <w:tcW w:w="2268" w:type="dxa"/>
            <w:vAlign w:val="center"/>
          </w:tcPr>
          <w:p w:rsidR="006E7452" w:rsidRPr="006E7452" w:rsidRDefault="006E7452" w:rsidP="00F8500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200</w:t>
            </w:r>
          </w:p>
        </w:tc>
      </w:tr>
      <w:tr w:rsidR="006E7452" w:rsidRPr="006F390C" w:rsidTr="006909CD">
        <w:tc>
          <w:tcPr>
            <w:tcW w:w="1135" w:type="dxa"/>
            <w:vAlign w:val="center"/>
          </w:tcPr>
          <w:p w:rsidR="006E7452" w:rsidRPr="00304492" w:rsidRDefault="006E7452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33</w:t>
            </w:r>
          </w:p>
        </w:tc>
        <w:tc>
          <w:tcPr>
            <w:tcW w:w="2835" w:type="dxa"/>
            <w:vAlign w:val="center"/>
          </w:tcPr>
          <w:p w:rsidR="006E7452" w:rsidRPr="00B910E4" w:rsidRDefault="006E7452" w:rsidP="006E7452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B910E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Սուլֆոսալիցիլաթթու</w:t>
            </w:r>
          </w:p>
        </w:tc>
        <w:tc>
          <w:tcPr>
            <w:tcW w:w="2410" w:type="dxa"/>
            <w:vAlign w:val="center"/>
          </w:tcPr>
          <w:p w:rsidR="006E7452" w:rsidRPr="00B910E4" w:rsidRDefault="006E7452" w:rsidP="00306334">
            <w:pPr>
              <w:rPr>
                <w:rFonts w:ascii="GHEA Grapalat" w:hAnsi="GHEA Grapalat"/>
                <w:sz w:val="18"/>
                <w:szCs w:val="18"/>
              </w:rPr>
            </w:pPr>
            <w:r w:rsidRPr="00B910E4">
              <w:rPr>
                <w:rFonts w:ascii="GHEA Grapalat" w:hAnsi="GHEA Grapalat" w:cs="Arial"/>
                <w:sz w:val="18"/>
                <w:szCs w:val="18"/>
                <w:lang w:val="hy-AM"/>
              </w:rPr>
              <w:t>Ք.մ.</w:t>
            </w:r>
          </w:p>
        </w:tc>
        <w:tc>
          <w:tcPr>
            <w:tcW w:w="1417" w:type="dxa"/>
            <w:vAlign w:val="center"/>
          </w:tcPr>
          <w:p w:rsidR="006E7452" w:rsidRPr="00B910E4" w:rsidRDefault="006E7452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910E4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2268" w:type="dxa"/>
            <w:vAlign w:val="center"/>
          </w:tcPr>
          <w:p w:rsidR="006E7452" w:rsidRPr="006E7452" w:rsidRDefault="006E7452" w:rsidP="0014086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0.2</w:t>
            </w:r>
          </w:p>
        </w:tc>
      </w:tr>
      <w:tr w:rsidR="006E7452" w:rsidRPr="006F390C" w:rsidTr="006909CD">
        <w:tc>
          <w:tcPr>
            <w:tcW w:w="1135" w:type="dxa"/>
            <w:vAlign w:val="center"/>
          </w:tcPr>
          <w:p w:rsidR="006E7452" w:rsidRPr="00304492" w:rsidRDefault="006E7452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34</w:t>
            </w:r>
          </w:p>
        </w:tc>
        <w:tc>
          <w:tcPr>
            <w:tcW w:w="2835" w:type="dxa"/>
            <w:vAlign w:val="center"/>
          </w:tcPr>
          <w:p w:rsidR="006E7452" w:rsidRPr="00B910E4" w:rsidRDefault="006E7452" w:rsidP="006E7452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B910E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Հեպտան                / էտալոնային /</w:t>
            </w:r>
          </w:p>
        </w:tc>
        <w:tc>
          <w:tcPr>
            <w:tcW w:w="2410" w:type="dxa"/>
            <w:vAlign w:val="center"/>
          </w:tcPr>
          <w:p w:rsidR="006E7452" w:rsidRPr="00B910E4" w:rsidRDefault="006E7452" w:rsidP="00306334">
            <w:pPr>
              <w:shd w:val="clear" w:color="auto" w:fill="FFFFFF"/>
              <w:rPr>
                <w:rFonts w:ascii="GHEA Grapalat" w:hAnsi="GHEA Grapalat"/>
                <w:color w:val="34343C"/>
                <w:sz w:val="18"/>
                <w:szCs w:val="18"/>
                <w:lang w:eastAsia="ru-RU"/>
              </w:rPr>
            </w:pPr>
            <w:proofErr w:type="spellStart"/>
            <w:r w:rsidRPr="00B910E4">
              <w:rPr>
                <w:rFonts w:ascii="GHEA Grapalat" w:hAnsi="GHEA Grapalat"/>
                <w:color w:val="34343C"/>
                <w:sz w:val="18"/>
                <w:szCs w:val="18"/>
                <w:lang w:eastAsia="ru-RU"/>
              </w:rPr>
              <w:t>Էտալոնային</w:t>
            </w:r>
            <w:proofErr w:type="spellEnd"/>
          </w:p>
          <w:p w:rsidR="006E7452" w:rsidRPr="00B910E4" w:rsidRDefault="006E7452" w:rsidP="00306334">
            <w:pPr>
              <w:shd w:val="clear" w:color="auto" w:fill="FFFFFF"/>
              <w:rPr>
                <w:rFonts w:ascii="GHEA Grapalat" w:hAnsi="GHEA Grapalat"/>
                <w:color w:val="34343C"/>
                <w:sz w:val="18"/>
                <w:szCs w:val="18"/>
                <w:lang w:eastAsia="ru-RU"/>
              </w:rPr>
            </w:pPr>
            <w:r w:rsidRPr="00B910E4">
              <w:rPr>
                <w:rFonts w:ascii="GHEA Grapalat" w:hAnsi="GHEA Grapalat"/>
                <w:color w:val="34343C"/>
                <w:sz w:val="18"/>
                <w:szCs w:val="18"/>
                <w:lang w:eastAsia="ru-RU"/>
              </w:rPr>
              <w:t>1 լ-</w:t>
            </w:r>
            <w:proofErr w:type="spellStart"/>
            <w:r w:rsidRPr="00B910E4">
              <w:rPr>
                <w:rFonts w:ascii="GHEA Grapalat" w:hAnsi="GHEA Grapalat"/>
                <w:color w:val="34343C"/>
                <w:sz w:val="18"/>
                <w:szCs w:val="18"/>
                <w:lang w:eastAsia="ru-RU"/>
              </w:rPr>
              <w:t>ոց</w:t>
            </w:r>
            <w:proofErr w:type="spellEnd"/>
            <w:r w:rsidRPr="00B910E4">
              <w:rPr>
                <w:rFonts w:ascii="GHEA Grapalat" w:hAnsi="GHEA Grapalat"/>
                <w:color w:val="34343C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910E4">
              <w:rPr>
                <w:rFonts w:ascii="GHEA Grapalat" w:hAnsi="GHEA Grapalat"/>
                <w:color w:val="34343C"/>
                <w:sz w:val="18"/>
                <w:szCs w:val="18"/>
                <w:lang w:eastAsia="ru-RU"/>
              </w:rPr>
              <w:t>ապակյա</w:t>
            </w:r>
            <w:proofErr w:type="spellEnd"/>
          </w:p>
          <w:p w:rsidR="006E7452" w:rsidRPr="00B910E4" w:rsidRDefault="006E7452" w:rsidP="00306334">
            <w:pPr>
              <w:shd w:val="clear" w:color="auto" w:fill="FFFFFF"/>
              <w:rPr>
                <w:rFonts w:ascii="GHEA Grapalat" w:hAnsi="GHEA Grapalat"/>
                <w:color w:val="34343C"/>
                <w:sz w:val="18"/>
                <w:szCs w:val="18"/>
                <w:lang w:eastAsia="ru-RU"/>
              </w:rPr>
            </w:pPr>
            <w:proofErr w:type="spellStart"/>
            <w:r w:rsidRPr="00B910E4">
              <w:rPr>
                <w:rFonts w:ascii="GHEA Grapalat" w:hAnsi="GHEA Grapalat"/>
                <w:color w:val="34343C"/>
                <w:sz w:val="18"/>
                <w:szCs w:val="18"/>
                <w:lang w:eastAsia="ru-RU"/>
              </w:rPr>
              <w:t>տարա</w:t>
            </w:r>
            <w:proofErr w:type="spellEnd"/>
          </w:p>
          <w:p w:rsidR="006E7452" w:rsidRPr="00B910E4" w:rsidRDefault="006E7452" w:rsidP="0030633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417" w:type="dxa"/>
            <w:vAlign w:val="center"/>
          </w:tcPr>
          <w:p w:rsidR="006E7452" w:rsidRPr="00B910E4" w:rsidRDefault="006E7452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910E4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2268" w:type="dxa"/>
            <w:vAlign w:val="center"/>
          </w:tcPr>
          <w:p w:rsidR="006E7452" w:rsidRPr="00140863" w:rsidRDefault="006E7452" w:rsidP="00F87D38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10</w:t>
            </w:r>
          </w:p>
        </w:tc>
      </w:tr>
      <w:tr w:rsidR="006E7452" w:rsidRPr="006F390C" w:rsidTr="00397B90">
        <w:tc>
          <w:tcPr>
            <w:tcW w:w="1135" w:type="dxa"/>
            <w:vAlign w:val="center"/>
          </w:tcPr>
          <w:p w:rsidR="006E7452" w:rsidRPr="00304492" w:rsidRDefault="006E7452" w:rsidP="0030449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35</w:t>
            </w:r>
          </w:p>
        </w:tc>
        <w:tc>
          <w:tcPr>
            <w:tcW w:w="2835" w:type="dxa"/>
            <w:vAlign w:val="center"/>
          </w:tcPr>
          <w:p w:rsidR="006E7452" w:rsidRPr="00B910E4" w:rsidRDefault="006E7452" w:rsidP="006E7452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B910E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Իզոօկտան /էտալոնային/</w:t>
            </w:r>
          </w:p>
          <w:p w:rsidR="006E7452" w:rsidRPr="00B910E4" w:rsidRDefault="006E7452" w:rsidP="006E7452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0" w:type="dxa"/>
            <w:vAlign w:val="center"/>
          </w:tcPr>
          <w:p w:rsidR="006E7452" w:rsidRPr="00B910E4" w:rsidRDefault="006E7452" w:rsidP="00306334">
            <w:pPr>
              <w:shd w:val="clear" w:color="auto" w:fill="FFFFFF"/>
              <w:rPr>
                <w:rFonts w:ascii="GHEA Grapalat" w:hAnsi="GHEA Grapalat"/>
                <w:color w:val="34343C"/>
                <w:sz w:val="18"/>
                <w:szCs w:val="18"/>
                <w:lang w:eastAsia="ru-RU"/>
              </w:rPr>
            </w:pPr>
            <w:proofErr w:type="spellStart"/>
            <w:r w:rsidRPr="00B910E4">
              <w:rPr>
                <w:rFonts w:ascii="GHEA Grapalat" w:hAnsi="GHEA Grapalat"/>
                <w:color w:val="34343C"/>
                <w:sz w:val="18"/>
                <w:szCs w:val="18"/>
                <w:lang w:eastAsia="ru-RU"/>
              </w:rPr>
              <w:t>Էտալոնային</w:t>
            </w:r>
            <w:proofErr w:type="spellEnd"/>
          </w:p>
          <w:p w:rsidR="006E7452" w:rsidRPr="00B910E4" w:rsidRDefault="006E7452" w:rsidP="00306334">
            <w:pPr>
              <w:shd w:val="clear" w:color="auto" w:fill="FFFFFF"/>
              <w:rPr>
                <w:rFonts w:ascii="GHEA Grapalat" w:hAnsi="GHEA Grapalat"/>
                <w:color w:val="34343C"/>
                <w:sz w:val="18"/>
                <w:szCs w:val="18"/>
                <w:lang w:eastAsia="ru-RU"/>
              </w:rPr>
            </w:pPr>
            <w:r w:rsidRPr="00B910E4">
              <w:rPr>
                <w:rFonts w:ascii="GHEA Grapalat" w:hAnsi="GHEA Grapalat"/>
                <w:color w:val="34343C"/>
                <w:sz w:val="18"/>
                <w:szCs w:val="18"/>
                <w:lang w:eastAsia="ru-RU"/>
              </w:rPr>
              <w:t>1 լ-</w:t>
            </w:r>
            <w:proofErr w:type="spellStart"/>
            <w:r w:rsidRPr="00B910E4">
              <w:rPr>
                <w:rFonts w:ascii="GHEA Grapalat" w:hAnsi="GHEA Grapalat"/>
                <w:color w:val="34343C"/>
                <w:sz w:val="18"/>
                <w:szCs w:val="18"/>
                <w:lang w:eastAsia="ru-RU"/>
              </w:rPr>
              <w:t>ոց</w:t>
            </w:r>
            <w:proofErr w:type="spellEnd"/>
            <w:r w:rsidRPr="00B910E4">
              <w:rPr>
                <w:rFonts w:ascii="GHEA Grapalat" w:hAnsi="GHEA Grapalat"/>
                <w:color w:val="34343C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910E4">
              <w:rPr>
                <w:rFonts w:ascii="GHEA Grapalat" w:hAnsi="GHEA Grapalat"/>
                <w:color w:val="34343C"/>
                <w:sz w:val="18"/>
                <w:szCs w:val="18"/>
                <w:lang w:eastAsia="ru-RU"/>
              </w:rPr>
              <w:t>ապակյա</w:t>
            </w:r>
            <w:proofErr w:type="spellEnd"/>
          </w:p>
          <w:p w:rsidR="006E7452" w:rsidRPr="00B910E4" w:rsidRDefault="006E7452" w:rsidP="00306334">
            <w:pPr>
              <w:shd w:val="clear" w:color="auto" w:fill="FFFFFF"/>
              <w:rPr>
                <w:rFonts w:ascii="GHEA Grapalat" w:hAnsi="GHEA Grapalat"/>
                <w:color w:val="34343C"/>
                <w:sz w:val="18"/>
                <w:szCs w:val="18"/>
                <w:lang w:eastAsia="ru-RU"/>
              </w:rPr>
            </w:pPr>
            <w:proofErr w:type="spellStart"/>
            <w:r w:rsidRPr="00B910E4">
              <w:rPr>
                <w:rFonts w:ascii="GHEA Grapalat" w:hAnsi="GHEA Grapalat"/>
                <w:color w:val="34343C"/>
                <w:sz w:val="18"/>
                <w:szCs w:val="18"/>
                <w:lang w:eastAsia="ru-RU"/>
              </w:rPr>
              <w:t>տարա</w:t>
            </w:r>
            <w:proofErr w:type="spellEnd"/>
          </w:p>
          <w:p w:rsidR="006E7452" w:rsidRPr="00B910E4" w:rsidRDefault="006E7452" w:rsidP="0030633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417" w:type="dxa"/>
            <w:vAlign w:val="center"/>
          </w:tcPr>
          <w:p w:rsidR="006E7452" w:rsidRPr="00B910E4" w:rsidRDefault="006E7452" w:rsidP="003063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910E4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2268" w:type="dxa"/>
            <w:vAlign w:val="center"/>
          </w:tcPr>
          <w:p w:rsidR="006E7452" w:rsidRPr="006E7452" w:rsidRDefault="006E7452" w:rsidP="00F8500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50</w:t>
            </w:r>
          </w:p>
        </w:tc>
      </w:tr>
    </w:tbl>
    <w:p w:rsidR="006F390C" w:rsidRPr="006F390C" w:rsidRDefault="006F390C" w:rsidP="006F390C">
      <w:pPr>
        <w:jc w:val="center"/>
        <w:rPr>
          <w:rFonts w:ascii="GHEA Grapalat" w:hAnsi="GHEA Grapalat"/>
          <w:b/>
          <w:i/>
          <w:sz w:val="28"/>
          <w:szCs w:val="28"/>
          <w:lang w:val="en-US"/>
        </w:rPr>
      </w:pPr>
      <w:bookmarkStart w:id="0" w:name="_GoBack"/>
      <w:bookmarkEnd w:id="0"/>
    </w:p>
    <w:sectPr w:rsidR="006F390C" w:rsidRPr="006F390C" w:rsidSect="00AE3B37">
      <w:pgSz w:w="11907" w:h="16840" w:code="9"/>
      <w:pgMar w:top="115" w:right="1484" w:bottom="709" w:left="1134" w:header="720" w:footer="295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FE0"/>
    <w:rsid w:val="00012369"/>
    <w:rsid w:val="001102ED"/>
    <w:rsid w:val="00140863"/>
    <w:rsid w:val="00242FD3"/>
    <w:rsid w:val="00304492"/>
    <w:rsid w:val="0035609C"/>
    <w:rsid w:val="005C3698"/>
    <w:rsid w:val="006E50C1"/>
    <w:rsid w:val="006E7452"/>
    <w:rsid w:val="006F390C"/>
    <w:rsid w:val="00785EA3"/>
    <w:rsid w:val="009536F8"/>
    <w:rsid w:val="009A7210"/>
    <w:rsid w:val="00A04E55"/>
    <w:rsid w:val="00AA5701"/>
    <w:rsid w:val="00AE3B37"/>
    <w:rsid w:val="00BF16E4"/>
    <w:rsid w:val="00C64237"/>
    <w:rsid w:val="00CE4371"/>
    <w:rsid w:val="00D72FE0"/>
    <w:rsid w:val="00E3292C"/>
    <w:rsid w:val="00F0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</dc:creator>
  <cp:keywords/>
  <dc:description/>
  <cp:lastModifiedBy>Nara</cp:lastModifiedBy>
  <cp:revision>17</cp:revision>
  <dcterms:created xsi:type="dcterms:W3CDTF">2025-09-29T11:48:00Z</dcterms:created>
  <dcterms:modified xsi:type="dcterms:W3CDTF">2025-10-03T08:07:00Z</dcterms:modified>
</cp:coreProperties>
</file>